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28327" w14:textId="77777777" w:rsidR="005760F6" w:rsidRDefault="005760F6" w:rsidP="005760F6">
      <w:pPr>
        <w:pStyle w:val="NoSpacing"/>
      </w:pPr>
      <w:r>
        <w:rPr>
          <w:u w:val="single"/>
        </w:rPr>
        <w:t>Thomas BYLLYNG</w:t>
      </w:r>
      <w:r>
        <w:t xml:space="preserve">           (fl.1455)</w:t>
      </w:r>
    </w:p>
    <w:p w14:paraId="000E1982" w14:textId="77777777" w:rsidR="005760F6" w:rsidRDefault="005760F6" w:rsidP="005760F6">
      <w:pPr>
        <w:pStyle w:val="NoSpacing"/>
      </w:pPr>
    </w:p>
    <w:p w14:paraId="37F53564" w14:textId="77777777" w:rsidR="005760F6" w:rsidRDefault="005760F6" w:rsidP="005760F6">
      <w:pPr>
        <w:pStyle w:val="NoSpacing"/>
      </w:pPr>
    </w:p>
    <w:p w14:paraId="550E1AC4" w14:textId="77777777" w:rsidR="005760F6" w:rsidRDefault="005760F6" w:rsidP="005760F6">
      <w:pPr>
        <w:pStyle w:val="NoSpacing"/>
      </w:pPr>
      <w:r>
        <w:t>20 May1455</w:t>
      </w:r>
      <w:r>
        <w:tab/>
        <w:t xml:space="preserve">He was one of those appointed to deliver Huntingdon Castle </w:t>
      </w:r>
      <w:proofErr w:type="spellStart"/>
      <w:r>
        <w:t>gaol</w:t>
      </w:r>
      <w:proofErr w:type="spellEnd"/>
      <w:r>
        <w:t xml:space="preserve"> of John</w:t>
      </w:r>
    </w:p>
    <w:p w14:paraId="1925A5BA" w14:textId="77777777" w:rsidR="005760F6" w:rsidRDefault="005760F6" w:rsidP="005760F6">
      <w:pPr>
        <w:pStyle w:val="NoSpacing"/>
      </w:pPr>
      <w:r>
        <w:tab/>
      </w:r>
      <w:r>
        <w:tab/>
        <w:t>Brigges of Huntingdon, yeoman(q.v.).</w:t>
      </w:r>
    </w:p>
    <w:p w14:paraId="54537FD9" w14:textId="77777777" w:rsidR="005760F6" w:rsidRDefault="005760F6" w:rsidP="005760F6">
      <w:pPr>
        <w:pStyle w:val="NoSpacing"/>
      </w:pPr>
      <w:r>
        <w:tab/>
      </w:r>
      <w:r>
        <w:tab/>
        <w:t>(C.P.R. 1452-61 p.254)</w:t>
      </w:r>
    </w:p>
    <w:p w14:paraId="225C9947" w14:textId="77777777" w:rsidR="005760F6" w:rsidRDefault="005760F6" w:rsidP="005760F6">
      <w:pPr>
        <w:pStyle w:val="NoSpacing"/>
      </w:pPr>
    </w:p>
    <w:p w14:paraId="5570EC6B" w14:textId="77777777" w:rsidR="005760F6" w:rsidRDefault="005760F6" w:rsidP="005760F6">
      <w:pPr>
        <w:pStyle w:val="NoSpacing"/>
      </w:pPr>
    </w:p>
    <w:p w14:paraId="682AA47A" w14:textId="77777777" w:rsidR="005760F6" w:rsidRDefault="005760F6" w:rsidP="005760F6">
      <w:pPr>
        <w:pStyle w:val="NoSpacing"/>
      </w:pPr>
      <w:r>
        <w:t>26 June 2025</w:t>
      </w:r>
    </w:p>
    <w:p w14:paraId="5FE96FF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2DE9D" w14:textId="77777777" w:rsidR="005760F6" w:rsidRDefault="005760F6" w:rsidP="009139A6">
      <w:r>
        <w:separator/>
      </w:r>
    </w:p>
  </w:endnote>
  <w:endnote w:type="continuationSeparator" w:id="0">
    <w:p w14:paraId="3404AD0A" w14:textId="77777777" w:rsidR="005760F6" w:rsidRDefault="005760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7B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D70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47E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1BA45" w14:textId="77777777" w:rsidR="005760F6" w:rsidRDefault="005760F6" w:rsidP="009139A6">
      <w:r>
        <w:separator/>
      </w:r>
    </w:p>
  </w:footnote>
  <w:footnote w:type="continuationSeparator" w:id="0">
    <w:p w14:paraId="7B51C45E" w14:textId="77777777" w:rsidR="005760F6" w:rsidRDefault="005760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BF4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43C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A31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0F6"/>
    <w:rsid w:val="000666E0"/>
    <w:rsid w:val="000A2E7A"/>
    <w:rsid w:val="001307AC"/>
    <w:rsid w:val="00190DFA"/>
    <w:rsid w:val="002510B7"/>
    <w:rsid w:val="00270799"/>
    <w:rsid w:val="002737D5"/>
    <w:rsid w:val="00357E4A"/>
    <w:rsid w:val="005760F6"/>
    <w:rsid w:val="005C130B"/>
    <w:rsid w:val="00826F5C"/>
    <w:rsid w:val="009139A6"/>
    <w:rsid w:val="00927C5E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DA9D3"/>
  <w15:chartTrackingRefBased/>
  <w15:docId w15:val="{B4E5FFCA-3DA7-4129-AF98-E39B62B6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2025-06-26T18:35:00Z</dcterms:created>
  <dcterms:modified xsi:type="dcterms:W3CDTF">2025-06-26T18:36:00Z</dcterms:modified>
</cp:coreProperties>
</file>